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3C" w:rsidRPr="0093003C" w:rsidRDefault="0093003C" w:rsidP="0093003C">
      <w:pPr>
        <w:spacing w:after="0" w:line="240" w:lineRule="auto"/>
        <w:ind w:hanging="54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>АДМИНИСТРАЦИЯ БОЛЬШЕПЕРЕЛАЗСКОГО</w:t>
      </w: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 СЕЛЬСКОГО ПОСЕЛЕНИЯ</w:t>
      </w: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  КУМЕНСКОГО РАЙОНА </w:t>
      </w: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  КИРОВСКОЙ ОБЛАСТИ</w:t>
      </w:r>
      <w:r w:rsidRPr="0093003C">
        <w:rPr>
          <w:rFonts w:ascii="Times New Roman" w:hAnsi="Times New Roman"/>
          <w:b/>
          <w:color w:val="333333"/>
          <w:sz w:val="28"/>
          <w:szCs w:val="28"/>
        </w:rPr>
        <w:br/>
      </w: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gramStart"/>
      <w:r w:rsidRPr="0093003C">
        <w:rPr>
          <w:rFonts w:ascii="Times New Roman" w:hAnsi="Times New Roman"/>
          <w:b/>
          <w:color w:val="333333"/>
          <w:sz w:val="28"/>
          <w:szCs w:val="28"/>
        </w:rPr>
        <w:t>П</w:t>
      </w:r>
      <w:proofErr w:type="gramEnd"/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О С Т А Н О В Л Е Н И Е</w:t>
      </w: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3003C" w:rsidRP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color w:val="333333"/>
          <w:sz w:val="28"/>
          <w:szCs w:val="28"/>
        </w:rPr>
      </w:pP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 </w:t>
      </w:r>
      <w:r>
        <w:rPr>
          <w:rFonts w:ascii="Times New Roman" w:hAnsi="Times New Roman"/>
          <w:color w:val="333333"/>
          <w:sz w:val="28"/>
          <w:szCs w:val="28"/>
        </w:rPr>
        <w:t>от 20.03.2025 № 17</w:t>
      </w:r>
    </w:p>
    <w:p w:rsidR="0093003C" w:rsidRPr="0093003C" w:rsidRDefault="0093003C" w:rsidP="0093003C">
      <w:pPr>
        <w:spacing w:after="0" w:line="240" w:lineRule="auto"/>
        <w:ind w:hanging="540"/>
        <w:rPr>
          <w:rFonts w:ascii="Times New Roman" w:hAnsi="Times New Roman"/>
          <w:color w:val="333333"/>
          <w:sz w:val="28"/>
          <w:szCs w:val="28"/>
        </w:rPr>
      </w:pPr>
      <w:r w:rsidRPr="0093003C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д</w:t>
      </w:r>
      <w:proofErr w:type="gramStart"/>
      <w:r w:rsidRPr="0093003C">
        <w:rPr>
          <w:rFonts w:ascii="Times New Roman" w:hAnsi="Times New Roman"/>
          <w:color w:val="333333"/>
          <w:sz w:val="28"/>
          <w:szCs w:val="28"/>
        </w:rPr>
        <w:t>.Б</w:t>
      </w:r>
      <w:proofErr w:type="gramEnd"/>
      <w:r w:rsidRPr="0093003C">
        <w:rPr>
          <w:rFonts w:ascii="Times New Roman" w:hAnsi="Times New Roman"/>
          <w:color w:val="333333"/>
          <w:sz w:val="28"/>
          <w:szCs w:val="28"/>
        </w:rPr>
        <w:t>ольшой Перелаз</w:t>
      </w:r>
    </w:p>
    <w:p w:rsidR="0093003C" w:rsidRPr="0093003C" w:rsidRDefault="0093003C" w:rsidP="0093003C">
      <w:pPr>
        <w:spacing w:after="0" w:line="240" w:lineRule="auto"/>
        <w:ind w:hanging="540"/>
        <w:rPr>
          <w:rFonts w:ascii="Times New Roman" w:hAnsi="Times New Roman"/>
          <w:color w:val="333333"/>
          <w:sz w:val="28"/>
          <w:szCs w:val="28"/>
        </w:rPr>
      </w:pPr>
    </w:p>
    <w:p w:rsidR="0093003C" w:rsidRDefault="0093003C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О внесении изменений </w:t>
      </w:r>
      <w:r w:rsidRPr="0093003C">
        <w:rPr>
          <w:rFonts w:ascii="Times New Roman" w:hAnsi="Times New Roman"/>
          <w:b/>
          <w:color w:val="333333"/>
          <w:sz w:val="28"/>
          <w:szCs w:val="28"/>
        </w:rPr>
        <w:t xml:space="preserve"> администрат</w:t>
      </w:r>
      <w:r>
        <w:rPr>
          <w:rFonts w:ascii="Times New Roman" w:hAnsi="Times New Roman"/>
          <w:b/>
          <w:color w:val="333333"/>
          <w:sz w:val="28"/>
          <w:szCs w:val="28"/>
        </w:rPr>
        <w:t>ивный регламент</w:t>
      </w:r>
    </w:p>
    <w:p w:rsidR="002461A8" w:rsidRDefault="002461A8" w:rsidP="0093003C">
      <w:pPr>
        <w:spacing w:after="0" w:line="240" w:lineRule="auto"/>
        <w:ind w:hanging="54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93003C" w:rsidRDefault="00BE5FFC" w:rsidP="00BE5FFC">
      <w:pPr>
        <w:spacing w:after="0" w:line="240" w:lineRule="auto"/>
        <w:ind w:left="-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="0093003C">
        <w:rPr>
          <w:rFonts w:ascii="Times New Roman" w:hAnsi="Times New Roman"/>
          <w:color w:val="333333"/>
          <w:sz w:val="28"/>
          <w:szCs w:val="28"/>
        </w:rPr>
        <w:t>В соотве</w:t>
      </w:r>
      <w:r w:rsidR="002461A8">
        <w:rPr>
          <w:rFonts w:ascii="Times New Roman" w:hAnsi="Times New Roman"/>
          <w:color w:val="333333"/>
          <w:sz w:val="28"/>
          <w:szCs w:val="28"/>
        </w:rPr>
        <w:t>т</w:t>
      </w:r>
      <w:r w:rsidR="0093003C">
        <w:rPr>
          <w:rFonts w:ascii="Times New Roman" w:hAnsi="Times New Roman"/>
          <w:color w:val="333333"/>
          <w:sz w:val="28"/>
          <w:szCs w:val="28"/>
        </w:rPr>
        <w:t>с</w:t>
      </w:r>
      <w:r w:rsidR="0030631D">
        <w:rPr>
          <w:rFonts w:ascii="Times New Roman" w:hAnsi="Times New Roman"/>
          <w:color w:val="333333"/>
          <w:sz w:val="28"/>
          <w:szCs w:val="28"/>
        </w:rPr>
        <w:t xml:space="preserve">твии с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ч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.8 ст.40 Градостроительного кодекса РФ и согласно протеста прокуратуры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Куменского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от 10.02.2025№02-03-2025/Прдп52-25-20330012, администрация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сельского поселения ПОСТАНОВЛЯЕТ:</w:t>
      </w:r>
    </w:p>
    <w:p w:rsidR="00A8001F" w:rsidRDefault="00537D19" w:rsidP="00A8001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="00BE5FFC">
        <w:rPr>
          <w:rFonts w:ascii="Times New Roman" w:hAnsi="Times New Roman"/>
          <w:color w:val="333333"/>
          <w:sz w:val="28"/>
          <w:szCs w:val="28"/>
        </w:rPr>
        <w:t xml:space="preserve">1. </w:t>
      </w:r>
      <w:r w:rsidR="00043CF8">
        <w:rPr>
          <w:rFonts w:ascii="Times New Roman" w:hAnsi="Times New Roman"/>
          <w:color w:val="333333"/>
          <w:sz w:val="28"/>
          <w:szCs w:val="28"/>
        </w:rPr>
        <w:t xml:space="preserve">Пункт 2.13. административного регламента </w:t>
      </w:r>
      <w:r w:rsidR="00043CF8">
        <w:rPr>
          <w:bCs/>
          <w:sz w:val="28"/>
          <w:szCs w:val="28"/>
        </w:rPr>
        <w:t xml:space="preserve">   </w:t>
      </w:r>
      <w:r w:rsidR="00043CF8" w:rsidRPr="00043CF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образования»  администрацией </w:t>
      </w:r>
      <w:proofErr w:type="spellStart"/>
      <w:r w:rsidR="00043CF8" w:rsidRPr="00043CF8">
        <w:rPr>
          <w:rFonts w:ascii="Times New Roman" w:hAnsi="Times New Roman"/>
          <w:bCs/>
          <w:sz w:val="28"/>
          <w:szCs w:val="28"/>
        </w:rPr>
        <w:t>Большеперелазского</w:t>
      </w:r>
      <w:proofErr w:type="spellEnd"/>
      <w:r w:rsidR="00043CF8" w:rsidRPr="00043CF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proofErr w:type="gramStart"/>
      <w:r w:rsidR="00043CF8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043CF8">
        <w:rPr>
          <w:rFonts w:ascii="Times New Roman" w:hAnsi="Times New Roman"/>
          <w:bCs/>
          <w:sz w:val="28"/>
          <w:szCs w:val="28"/>
        </w:rPr>
        <w:t xml:space="preserve"> утвержденного постановлением администрации от 01.12.2015№58 читать в новой редакции: </w:t>
      </w:r>
      <w:r w:rsidR="00043CF8">
        <w:rPr>
          <w:rFonts w:ascii="Times New Roman" w:hAnsi="Times New Roman"/>
          <w:color w:val="333333"/>
          <w:sz w:val="28"/>
          <w:szCs w:val="28"/>
        </w:rPr>
        <w:t>«</w:t>
      </w:r>
      <w:r w:rsidR="0093003C" w:rsidRPr="00AE4DBB">
        <w:rPr>
          <w:rFonts w:ascii="Times New Roman" w:hAnsi="Times New Roman"/>
          <w:b/>
          <w:bCs/>
          <w:sz w:val="28"/>
          <w:szCs w:val="28"/>
        </w:rPr>
        <w:t>2.13. Перечень оснований для отказа в предоставлении муниципал</w:t>
      </w:r>
      <w:r w:rsidR="0093003C" w:rsidRPr="00AE4DBB">
        <w:rPr>
          <w:rFonts w:ascii="Times New Roman" w:hAnsi="Times New Roman"/>
          <w:b/>
          <w:bCs/>
          <w:sz w:val="28"/>
          <w:szCs w:val="28"/>
        </w:rPr>
        <w:t>ь</w:t>
      </w:r>
      <w:r w:rsidR="0093003C" w:rsidRPr="00AE4DBB">
        <w:rPr>
          <w:rFonts w:ascii="Times New Roman" w:hAnsi="Times New Roman"/>
          <w:b/>
          <w:bCs/>
          <w:sz w:val="28"/>
          <w:szCs w:val="28"/>
        </w:rPr>
        <w:t>ной услуги</w:t>
      </w:r>
    </w:p>
    <w:p w:rsidR="00A8001F" w:rsidRDefault="00A8001F" w:rsidP="00A8001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537D19">
        <w:rPr>
          <w:rFonts w:ascii="Times New Roman" w:hAnsi="Times New Roman"/>
          <w:sz w:val="28"/>
          <w:szCs w:val="28"/>
        </w:rPr>
        <w:t>1.</w:t>
      </w:r>
      <w:r w:rsidR="0093003C" w:rsidRPr="00AE4DBB">
        <w:rPr>
          <w:rFonts w:ascii="Times New Roman" w:hAnsi="Times New Roman"/>
          <w:sz w:val="28"/>
          <w:szCs w:val="28"/>
        </w:rPr>
        <w:t>Основанием для отказа в предоставлении муниц</w:t>
      </w:r>
      <w:r w:rsidR="0093003C" w:rsidRPr="00AE4DBB">
        <w:rPr>
          <w:rFonts w:ascii="Times New Roman" w:hAnsi="Times New Roman"/>
          <w:sz w:val="28"/>
          <w:szCs w:val="28"/>
        </w:rPr>
        <w:t>и</w:t>
      </w:r>
      <w:r w:rsidR="0093003C" w:rsidRPr="00AE4DBB">
        <w:rPr>
          <w:rFonts w:ascii="Times New Roman" w:hAnsi="Times New Roman"/>
          <w:sz w:val="28"/>
          <w:szCs w:val="28"/>
        </w:rPr>
        <w:t>пальной услуги является несоответствие отклонения от предельных параметров разрешенного строительства, реконструкции объекта капитального строительства для земельного участка требованиям технических регламентов.</w:t>
      </w:r>
    </w:p>
    <w:p w:rsidR="00A8001F" w:rsidRDefault="00A8001F" w:rsidP="00A8001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537D19">
        <w:rPr>
          <w:rFonts w:ascii="Times New Roman" w:hAnsi="Times New Roman"/>
          <w:sz w:val="28"/>
          <w:szCs w:val="28"/>
        </w:rPr>
        <w:t>2.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в границах зон с особыми условиями использования территорий</w:t>
      </w:r>
      <w:proofErr w:type="gramStart"/>
      <w:r w:rsidR="00537D19">
        <w:rPr>
          <w:rFonts w:ascii="Times New Roman" w:hAnsi="Times New Roman"/>
          <w:sz w:val="28"/>
          <w:szCs w:val="28"/>
        </w:rPr>
        <w:t>.»</w:t>
      </w:r>
      <w:proofErr w:type="gramEnd"/>
    </w:p>
    <w:p w:rsidR="00A8001F" w:rsidRDefault="00A8001F" w:rsidP="00A8001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537D19">
        <w:rPr>
          <w:rFonts w:ascii="Times New Roman" w:hAnsi="Times New Roman"/>
          <w:sz w:val="28"/>
          <w:szCs w:val="28"/>
        </w:rPr>
        <w:t xml:space="preserve">2. </w:t>
      </w:r>
      <w:r w:rsidR="00537D19" w:rsidRPr="00312D56">
        <w:rPr>
          <w:rFonts w:ascii="Times New Roman" w:hAnsi="Times New Roman"/>
          <w:sz w:val="28"/>
          <w:szCs w:val="28"/>
        </w:rPr>
        <w:t xml:space="preserve"> Опубликовать в Информационном бюллетене</w:t>
      </w:r>
      <w:r w:rsidR="00537D19">
        <w:rPr>
          <w:rFonts w:ascii="Times New Roman" w:hAnsi="Times New Roman"/>
          <w:sz w:val="28"/>
          <w:szCs w:val="28"/>
        </w:rPr>
        <w:t xml:space="preserve"> и разместить на сайте </w:t>
      </w:r>
      <w:proofErr w:type="spellStart"/>
      <w:r w:rsidR="00537D19">
        <w:rPr>
          <w:rFonts w:ascii="Times New Roman" w:hAnsi="Times New Roman"/>
          <w:sz w:val="28"/>
          <w:szCs w:val="28"/>
        </w:rPr>
        <w:t>Большеперелазского</w:t>
      </w:r>
      <w:proofErr w:type="spellEnd"/>
      <w:r w:rsidR="00537D1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7D19" w:rsidRPr="00312D56">
        <w:rPr>
          <w:rFonts w:ascii="Times New Roman" w:hAnsi="Times New Roman"/>
          <w:sz w:val="28"/>
          <w:szCs w:val="28"/>
        </w:rPr>
        <w:t>.</w:t>
      </w:r>
    </w:p>
    <w:p w:rsidR="00537D19" w:rsidRPr="00A8001F" w:rsidRDefault="00A8001F" w:rsidP="00A8001F">
      <w:pPr>
        <w:spacing w:after="0" w:line="24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537D19"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A8001F" w:rsidRDefault="00A8001F" w:rsidP="00537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01F" w:rsidRDefault="00A8001F" w:rsidP="00537D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А.В. Лебедева</w:t>
      </w:r>
    </w:p>
    <w:p w:rsidR="00A8001F" w:rsidRPr="00537D19" w:rsidRDefault="00A8001F" w:rsidP="00537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001F" w:rsidRPr="00537D19" w:rsidSect="00537D1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003C"/>
    <w:rsid w:val="00043CF8"/>
    <w:rsid w:val="000E3758"/>
    <w:rsid w:val="002461A8"/>
    <w:rsid w:val="002F39FF"/>
    <w:rsid w:val="0030631D"/>
    <w:rsid w:val="003F2DFB"/>
    <w:rsid w:val="00537D19"/>
    <w:rsid w:val="00845D89"/>
    <w:rsid w:val="0093003C"/>
    <w:rsid w:val="00A8001F"/>
    <w:rsid w:val="00BE5FFC"/>
    <w:rsid w:val="00C6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2025-03-20T11:11:00Z</cp:lastPrinted>
  <dcterms:created xsi:type="dcterms:W3CDTF">2025-03-20T06:54:00Z</dcterms:created>
  <dcterms:modified xsi:type="dcterms:W3CDTF">2025-03-20T11:13:00Z</dcterms:modified>
</cp:coreProperties>
</file>